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F20" w:rsidRDefault="00390F20" w:rsidP="00390F20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390F20" w:rsidRDefault="00390F20" w:rsidP="00390F20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390F20" w:rsidRDefault="00390F20" w:rsidP="00390F20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390F20" w:rsidRDefault="00390F20" w:rsidP="00390F20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390F20" w:rsidRDefault="00390F20" w:rsidP="00390F20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.02.2019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Уткину К.М. в среднюю татарскую группу №3 (приказ 11-В от 26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.02.2019 г.)</w:t>
      </w:r>
    </w:p>
    <w:p w:rsidR="00E914E4" w:rsidRDefault="00E914E4">
      <w:bookmarkStart w:id="0" w:name="_GoBack"/>
      <w:bookmarkEnd w:id="0"/>
    </w:p>
    <w:sectPr w:rsidR="00E91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4C3"/>
    <w:rsid w:val="000904C3"/>
    <w:rsid w:val="00390F20"/>
    <w:rsid w:val="00E9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6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-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2019-04-05T10:15:00Z</dcterms:created>
  <dcterms:modified xsi:type="dcterms:W3CDTF">2019-04-05T10:16:00Z</dcterms:modified>
</cp:coreProperties>
</file>